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A4" w:rsidRDefault="006D46A4" w:rsidP="006D46A4">
      <w:pPr>
        <w:pStyle w:val="a3"/>
        <w:jc w:val="center"/>
        <w:rPr>
          <w:rStyle w:val="a4"/>
          <w:rFonts w:ascii="Georgia" w:hAnsi="Georgia"/>
          <w:color w:val="800000"/>
          <w:sz w:val="28"/>
          <w:szCs w:val="28"/>
        </w:rPr>
      </w:pPr>
      <w:r>
        <w:rPr>
          <w:rStyle w:val="a4"/>
          <w:rFonts w:ascii="Georgia" w:hAnsi="Georgia"/>
          <w:color w:val="800000"/>
          <w:sz w:val="28"/>
          <w:szCs w:val="28"/>
        </w:rPr>
        <w:t>Из истории МБОУ «</w:t>
      </w:r>
      <w:proofErr w:type="spellStart"/>
      <w:r>
        <w:rPr>
          <w:rStyle w:val="a4"/>
          <w:rFonts w:ascii="Georgia" w:hAnsi="Georgia"/>
          <w:color w:val="800000"/>
          <w:sz w:val="28"/>
          <w:szCs w:val="28"/>
        </w:rPr>
        <w:t>Байдаровская</w:t>
      </w:r>
      <w:proofErr w:type="spellEnd"/>
      <w:r>
        <w:rPr>
          <w:rStyle w:val="a4"/>
          <w:rFonts w:ascii="Georgia" w:hAnsi="Georgia"/>
          <w:color w:val="800000"/>
          <w:sz w:val="28"/>
          <w:szCs w:val="28"/>
        </w:rPr>
        <w:t xml:space="preserve"> ООШ»</w:t>
      </w:r>
    </w:p>
    <w:p w:rsidR="006D46A4" w:rsidRPr="00C83ACA" w:rsidRDefault="006D46A4" w:rsidP="006D46A4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C83ACA">
        <w:rPr>
          <w:rStyle w:val="a4"/>
          <w:i w:val="0"/>
          <w:sz w:val="28"/>
          <w:szCs w:val="28"/>
        </w:rPr>
        <w:t xml:space="preserve">Школа основана, согласно архивным данным, в июле 1841 года. Вначале было открыто училище окружным отделом Вологодского управления государственных имуществ с целью приготовления мальчиков к писарским должностям на средства мирных поселян и первоначально называлось </w:t>
      </w:r>
      <w:proofErr w:type="spellStart"/>
      <w:r w:rsidRPr="00C83ACA">
        <w:rPr>
          <w:rStyle w:val="a4"/>
          <w:i w:val="0"/>
          <w:sz w:val="28"/>
          <w:szCs w:val="28"/>
        </w:rPr>
        <w:t>Лохско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-Введенским. Передано в ведение Никольского земства и с 1870г. стало называться </w:t>
      </w:r>
      <w:proofErr w:type="spellStart"/>
      <w:r w:rsidRPr="00C83ACA">
        <w:rPr>
          <w:rStyle w:val="a4"/>
          <w:i w:val="0"/>
          <w:sz w:val="28"/>
          <w:szCs w:val="28"/>
        </w:rPr>
        <w:t>Байдаровским</w:t>
      </w:r>
      <w:proofErr w:type="spellEnd"/>
      <w:r w:rsidRPr="00C83ACA">
        <w:rPr>
          <w:rStyle w:val="a4"/>
          <w:i w:val="0"/>
          <w:sz w:val="28"/>
          <w:szCs w:val="28"/>
        </w:rPr>
        <w:t>.</w:t>
      </w:r>
      <w:r w:rsidRPr="00C83ACA">
        <w:rPr>
          <w:i/>
        </w:rPr>
        <w:br/>
      </w:r>
      <w:r w:rsidRPr="00C83ACA">
        <w:rPr>
          <w:rStyle w:val="a4"/>
          <w:i w:val="0"/>
          <w:sz w:val="28"/>
          <w:szCs w:val="28"/>
        </w:rPr>
        <w:t xml:space="preserve">     В 1874г. училище в первом полугодии посещало 38 мальчиков и 1 девочка, во втором полугодии - 31 мальчик и 1 девочка. С ними занимались законоучитель священник </w:t>
      </w:r>
      <w:proofErr w:type="spellStart"/>
      <w:r w:rsidRPr="00C83ACA">
        <w:rPr>
          <w:rStyle w:val="a4"/>
          <w:i w:val="0"/>
          <w:sz w:val="28"/>
          <w:szCs w:val="28"/>
        </w:rPr>
        <w:t>Мудров</w:t>
      </w:r>
      <w:proofErr w:type="spellEnd"/>
      <w:r w:rsidRPr="00C83ACA">
        <w:rPr>
          <w:rStyle w:val="a4"/>
          <w:i w:val="0"/>
          <w:sz w:val="28"/>
          <w:szCs w:val="28"/>
        </w:rPr>
        <w:t>, учитель Алексей Копосов, выпускники духовной семинарии. Населения в то время было более 5 тысяч человек: 2504 мужчин и 2593 - женщин.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  <w:rPr>
          <w:i/>
        </w:rPr>
      </w:pPr>
      <w:r w:rsidRPr="00C83ACA">
        <w:rPr>
          <w:rStyle w:val="a4"/>
          <w:i w:val="0"/>
          <w:sz w:val="28"/>
          <w:szCs w:val="28"/>
        </w:rPr>
        <w:t xml:space="preserve">     По сведениям, полученным от старожилов, предположительно известно, что училище находилось в нижнем этаже небольшого деревянного здания волостного правления в верхней части </w:t>
      </w:r>
      <w:proofErr w:type="spellStart"/>
      <w:r w:rsidRPr="00C83ACA">
        <w:rPr>
          <w:rStyle w:val="a4"/>
          <w:i w:val="0"/>
          <w:sz w:val="28"/>
          <w:szCs w:val="28"/>
        </w:rPr>
        <w:t>Байдарова</w:t>
      </w:r>
      <w:proofErr w:type="spellEnd"/>
      <w:r w:rsidRPr="00C83ACA">
        <w:rPr>
          <w:rStyle w:val="a4"/>
          <w:i w:val="0"/>
          <w:sz w:val="28"/>
          <w:szCs w:val="28"/>
        </w:rPr>
        <w:t xml:space="preserve">, которая в то время называлась Шилово. В 1889г. была открыта наряду с земской церковно-приходская школа, первоначально смешанная, а потом в 1894г. специально преобразованная в </w:t>
      </w:r>
      <w:proofErr w:type="gramStart"/>
      <w:r w:rsidRPr="00C83ACA">
        <w:rPr>
          <w:rStyle w:val="a4"/>
          <w:i w:val="0"/>
          <w:sz w:val="28"/>
          <w:szCs w:val="28"/>
        </w:rPr>
        <w:t>женскую</w:t>
      </w:r>
      <w:proofErr w:type="gramEnd"/>
      <w:r w:rsidRPr="00C83ACA">
        <w:rPr>
          <w:rStyle w:val="a4"/>
          <w:i w:val="0"/>
          <w:sz w:val="28"/>
          <w:szCs w:val="28"/>
        </w:rPr>
        <w:t xml:space="preserve">. С этого года было введено раздельное обучение мальчиков и девочек. В 1894г. школа занимает помещение, в котором раньше был </w:t>
      </w:r>
      <w:proofErr w:type="gramStart"/>
      <w:r w:rsidRPr="00C83ACA">
        <w:rPr>
          <w:rStyle w:val="a4"/>
          <w:i w:val="0"/>
          <w:sz w:val="28"/>
          <w:szCs w:val="28"/>
        </w:rPr>
        <w:t>приходской</w:t>
      </w:r>
      <w:proofErr w:type="gramEnd"/>
      <w:r w:rsidRPr="00C83ACA">
        <w:rPr>
          <w:rStyle w:val="a4"/>
          <w:i w:val="0"/>
          <w:sz w:val="28"/>
          <w:szCs w:val="28"/>
        </w:rPr>
        <w:t xml:space="preserve"> храм. Построена эта церковь около 1800 года.</w:t>
      </w:r>
    </w:p>
    <w:p w:rsidR="006D46A4" w:rsidRPr="00C83ACA" w:rsidRDefault="006D46A4" w:rsidP="006D46A4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C83ACA">
        <w:rPr>
          <w:rStyle w:val="a4"/>
          <w:i w:val="0"/>
          <w:sz w:val="28"/>
          <w:szCs w:val="28"/>
        </w:rPr>
        <w:t>Это здание старой церкви было первоначально с каменным нижним и деревянным вторым этажом и куполом.</w:t>
      </w:r>
      <w:r w:rsidRPr="00C83ACA">
        <w:rPr>
          <w:i/>
        </w:rPr>
        <w:br/>
      </w:r>
      <w:r w:rsidRPr="00C83ACA">
        <w:rPr>
          <w:rStyle w:val="a4"/>
          <w:i w:val="0"/>
          <w:sz w:val="28"/>
          <w:szCs w:val="28"/>
        </w:rPr>
        <w:t>     В конце XIX в. училище занимало верхний этаж, а церковно-приходская школа - нижний этаж старой церкви.</w:t>
      </w:r>
      <w:r w:rsidRPr="00C83ACA">
        <w:rPr>
          <w:i/>
        </w:rPr>
        <w:br/>
      </w:r>
      <w:r w:rsidRPr="00C83ACA">
        <w:rPr>
          <w:rStyle w:val="a4"/>
          <w:i w:val="0"/>
          <w:sz w:val="28"/>
          <w:szCs w:val="28"/>
        </w:rPr>
        <w:t>     В первые годы после революции школа оставалась в тех же помещениях. В 30-е годы XX в. деревянная часть церкви сгорела. Восстановленную церковь мы видим на этой фотографии.</w:t>
      </w:r>
    </w:p>
    <w:p w:rsidR="006D46A4" w:rsidRDefault="006D46A4" w:rsidP="006D46A4">
      <w:pPr>
        <w:pStyle w:val="a3"/>
        <w:jc w:val="center"/>
      </w:pPr>
      <w:r>
        <w:rPr>
          <w:noProof/>
        </w:rPr>
        <w:drawing>
          <wp:inline distT="0" distB="0" distL="0" distR="0" wp14:anchorId="5BDC703E" wp14:editId="32CADD0E">
            <wp:extent cx="3934829" cy="2762250"/>
            <wp:effectExtent l="0" t="0" r="8890" b="0"/>
            <wp:docPr id="7" name="Рисунок 1" descr="http://s17011.edu35.ru/images/yubilei/0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7011.edu35.ru/images/yubilei/02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829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  <w:rPr>
          <w:i/>
        </w:rPr>
      </w:pPr>
      <w:r w:rsidRPr="00C83ACA">
        <w:rPr>
          <w:rStyle w:val="a4"/>
          <w:i w:val="0"/>
          <w:sz w:val="28"/>
          <w:szCs w:val="28"/>
        </w:rPr>
        <w:t xml:space="preserve">     В начале 90-х годов было построено новое большое двухэтажное каменное церковное здание, тогда школа заняла всё здание старой церкви. </w:t>
      </w:r>
      <w:r w:rsidRPr="00C83ACA">
        <w:rPr>
          <w:rStyle w:val="a4"/>
          <w:i w:val="0"/>
          <w:sz w:val="28"/>
          <w:szCs w:val="28"/>
        </w:rPr>
        <w:lastRenderedPageBreak/>
        <w:t>Впоследствии это здание долгое время было маслозаводом. Теперь оно пустует и разрушается.</w:t>
      </w:r>
      <w:r w:rsidRPr="00C83ACA">
        <w:rPr>
          <w:i/>
        </w:rPr>
        <w:br/>
      </w:r>
      <w:r w:rsidRPr="00C83ACA">
        <w:rPr>
          <w:rStyle w:val="a4"/>
          <w:i w:val="0"/>
          <w:sz w:val="28"/>
          <w:szCs w:val="28"/>
        </w:rPr>
        <w:t xml:space="preserve">     В это же время строился и ночлежный приют в </w:t>
      </w:r>
      <w:proofErr w:type="spellStart"/>
      <w:r w:rsidRPr="00C83ACA">
        <w:rPr>
          <w:rStyle w:val="a4"/>
          <w:i w:val="0"/>
          <w:sz w:val="28"/>
          <w:szCs w:val="28"/>
        </w:rPr>
        <w:t>д</w:t>
      </w:r>
      <w:proofErr w:type="gramStart"/>
      <w:r w:rsidRPr="00C83ACA">
        <w:rPr>
          <w:rStyle w:val="a4"/>
          <w:i w:val="0"/>
          <w:sz w:val="28"/>
          <w:szCs w:val="28"/>
        </w:rPr>
        <w:t>.Б</w:t>
      </w:r>
      <w:proofErr w:type="gramEnd"/>
      <w:r w:rsidRPr="00C83ACA">
        <w:rPr>
          <w:rStyle w:val="a4"/>
          <w:i w:val="0"/>
          <w:sz w:val="28"/>
          <w:szCs w:val="28"/>
        </w:rPr>
        <w:t>ольшой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Двор. Здание приюта в 30-е годы XX в. перевезено в </w:t>
      </w:r>
      <w:proofErr w:type="spellStart"/>
      <w:r w:rsidRPr="00C83ACA">
        <w:rPr>
          <w:rStyle w:val="a4"/>
          <w:i w:val="0"/>
          <w:sz w:val="28"/>
          <w:szCs w:val="28"/>
        </w:rPr>
        <w:t>д</w:t>
      </w:r>
      <w:proofErr w:type="gramStart"/>
      <w:r w:rsidRPr="00C83ACA">
        <w:rPr>
          <w:rStyle w:val="a4"/>
          <w:i w:val="0"/>
          <w:sz w:val="28"/>
          <w:szCs w:val="28"/>
        </w:rPr>
        <w:t>.К</w:t>
      </w:r>
      <w:proofErr w:type="gramEnd"/>
      <w:r w:rsidRPr="00C83ACA">
        <w:rPr>
          <w:rStyle w:val="a4"/>
          <w:i w:val="0"/>
          <w:sz w:val="28"/>
          <w:szCs w:val="28"/>
        </w:rPr>
        <w:t>удрино</w:t>
      </w:r>
      <w:proofErr w:type="spellEnd"/>
      <w:r w:rsidRPr="00C83ACA">
        <w:rPr>
          <w:rStyle w:val="a4"/>
          <w:i w:val="0"/>
          <w:sz w:val="28"/>
          <w:szCs w:val="28"/>
        </w:rPr>
        <w:t>, где и была Кудринская начальная школа, теперь она закрыта.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  <w:rPr>
          <w:i/>
        </w:rPr>
      </w:pPr>
      <w:r w:rsidRPr="00C83ACA">
        <w:rPr>
          <w:rStyle w:val="a4"/>
          <w:i w:val="0"/>
          <w:sz w:val="28"/>
          <w:szCs w:val="28"/>
        </w:rPr>
        <w:t xml:space="preserve">     Чтобы облегчить посещение церковно-приходской школы детям, живущим вдали от нее, ученики подвозятся крестьянами деревни поочередно. Учебный год начинался в это время, например в 1897-98 </w:t>
      </w:r>
      <w:proofErr w:type="spellStart"/>
      <w:r w:rsidRPr="00C83ACA">
        <w:rPr>
          <w:rStyle w:val="a4"/>
          <w:i w:val="0"/>
          <w:sz w:val="28"/>
          <w:szCs w:val="28"/>
        </w:rPr>
        <w:t>г.г</w:t>
      </w:r>
      <w:proofErr w:type="spellEnd"/>
      <w:r w:rsidRPr="00C83ACA">
        <w:rPr>
          <w:rStyle w:val="a4"/>
          <w:i w:val="0"/>
          <w:sz w:val="28"/>
          <w:szCs w:val="28"/>
        </w:rPr>
        <w:t>. - 9 сентября, а заканчивался 15, 19 мая.</w:t>
      </w:r>
      <w:r w:rsidRPr="00C83ACA">
        <w:rPr>
          <w:i/>
        </w:rPr>
        <w:br/>
      </w:r>
      <w:r w:rsidRPr="00C83ACA">
        <w:rPr>
          <w:rStyle w:val="a4"/>
          <w:i w:val="0"/>
          <w:sz w:val="28"/>
          <w:szCs w:val="28"/>
        </w:rPr>
        <w:t xml:space="preserve">     </w:t>
      </w:r>
      <w:proofErr w:type="gramStart"/>
      <w:r w:rsidRPr="00C83ACA">
        <w:rPr>
          <w:rStyle w:val="a4"/>
          <w:i w:val="0"/>
          <w:sz w:val="28"/>
          <w:szCs w:val="28"/>
        </w:rPr>
        <w:t>В начале</w:t>
      </w:r>
      <w:proofErr w:type="gramEnd"/>
      <w:r w:rsidRPr="00C83ACA">
        <w:rPr>
          <w:rStyle w:val="a4"/>
          <w:i w:val="0"/>
          <w:sz w:val="28"/>
          <w:szCs w:val="28"/>
        </w:rPr>
        <w:t xml:space="preserve"> XX в. школа занимала не только старое церковное здание, но и половину </w:t>
      </w:r>
      <w:proofErr w:type="spellStart"/>
      <w:r w:rsidRPr="00C83ACA">
        <w:rPr>
          <w:rStyle w:val="a4"/>
          <w:i w:val="0"/>
          <w:sz w:val="28"/>
          <w:szCs w:val="28"/>
        </w:rPr>
        <w:t>пятистенного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дома в д. Б-Двор. Здесь был так называемый приют, т.е. общежитие. В одной половине жили ученики из дальних деревень, в другой занимались.</w:t>
      </w:r>
      <w:r w:rsidRPr="00C83ACA">
        <w:rPr>
          <w:i/>
        </w:rPr>
        <w:br/>
      </w:r>
      <w:r w:rsidRPr="00C83ACA">
        <w:rPr>
          <w:rStyle w:val="a4"/>
          <w:i w:val="0"/>
          <w:sz w:val="28"/>
          <w:szCs w:val="28"/>
        </w:rPr>
        <w:t xml:space="preserve">     В первые годы после революции школа оставалась в том же здании, а потом в работе школы был на некоторое время перерыв. Когда в старой церкви разместился маслозавод, школа была переведена в </w:t>
      </w:r>
      <w:proofErr w:type="spellStart"/>
      <w:r w:rsidRPr="00C83ACA">
        <w:rPr>
          <w:rStyle w:val="a4"/>
          <w:i w:val="0"/>
          <w:sz w:val="28"/>
          <w:szCs w:val="28"/>
        </w:rPr>
        <w:t>д</w:t>
      </w:r>
      <w:proofErr w:type="gramStart"/>
      <w:r w:rsidRPr="00C83ACA">
        <w:rPr>
          <w:rStyle w:val="a4"/>
          <w:i w:val="0"/>
          <w:sz w:val="28"/>
          <w:szCs w:val="28"/>
        </w:rPr>
        <w:t>.Б</w:t>
      </w:r>
      <w:proofErr w:type="gramEnd"/>
      <w:r w:rsidRPr="00C83ACA">
        <w:rPr>
          <w:rStyle w:val="a4"/>
          <w:i w:val="0"/>
          <w:sz w:val="28"/>
          <w:szCs w:val="28"/>
        </w:rPr>
        <w:t>айдарово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в здание волостного правления, которое также сгорело в 1933 году.</w:t>
      </w:r>
    </w:p>
    <w:p w:rsidR="006D46A4" w:rsidRDefault="006D46A4" w:rsidP="006D46A4">
      <w:pPr>
        <w:pStyle w:val="a3"/>
        <w:jc w:val="center"/>
      </w:pPr>
      <w:r>
        <w:rPr>
          <w:noProof/>
        </w:rPr>
        <w:drawing>
          <wp:inline distT="0" distB="0" distL="0" distR="0" wp14:anchorId="2B8F3675" wp14:editId="3028EE36">
            <wp:extent cx="4762500" cy="4552950"/>
            <wp:effectExtent l="0" t="0" r="0" b="0"/>
            <wp:docPr id="8" name="Рисунок 2" descr="http://s17011.edu35.ru/images/yubilei/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7011.edu35.ru/images/yubilei/02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A4" w:rsidRPr="00C83ACA" w:rsidRDefault="006D46A4" w:rsidP="006D46A4">
      <w:pPr>
        <w:pStyle w:val="a3"/>
        <w:jc w:val="both"/>
        <w:rPr>
          <w:sz w:val="28"/>
          <w:szCs w:val="28"/>
        </w:rPr>
      </w:pPr>
      <w:r>
        <w:br/>
      </w:r>
      <w:r>
        <w:rPr>
          <w:rStyle w:val="a4"/>
          <w:rFonts w:ascii="Georgia" w:hAnsi="Georgia"/>
          <w:color w:val="800000"/>
          <w:sz w:val="28"/>
          <w:szCs w:val="28"/>
        </w:rPr>
        <w:t xml:space="preserve">     </w:t>
      </w:r>
      <w:r w:rsidRPr="00C83ACA">
        <w:rPr>
          <w:rStyle w:val="a4"/>
          <w:sz w:val="28"/>
          <w:szCs w:val="28"/>
        </w:rPr>
        <w:t xml:space="preserve">Наполняемость классов была в пределах от 30 до 40 учащихся. Школа была начальной до 1935 года. В 1935г. была построена из свезённых кулацких домов семилетняя школа, но места для классных комнат не хватало. </w:t>
      </w:r>
    </w:p>
    <w:p w:rsidR="006D46A4" w:rsidRDefault="006D46A4" w:rsidP="006D46A4">
      <w:pPr>
        <w:pStyle w:val="a3"/>
        <w:jc w:val="center"/>
      </w:pPr>
      <w:r>
        <w:rPr>
          <w:rFonts w:ascii="Georgia" w:hAnsi="Georgia"/>
          <w:i/>
          <w:iCs/>
          <w:noProof/>
          <w:color w:val="800000"/>
          <w:sz w:val="28"/>
          <w:szCs w:val="28"/>
        </w:rPr>
        <w:lastRenderedPageBreak/>
        <w:drawing>
          <wp:inline distT="0" distB="0" distL="0" distR="0" wp14:anchorId="2D4760F0" wp14:editId="265EB06E">
            <wp:extent cx="4762500" cy="1952625"/>
            <wp:effectExtent l="0" t="0" r="0" b="9525"/>
            <wp:docPr id="9" name="Рисунок 3" descr="http://s17011.edu35.ru/images/yubilei/0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7011.edu35.ru/images/yubilei/02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A4" w:rsidRDefault="006D46A4" w:rsidP="006D46A4">
      <w:pPr>
        <w:pStyle w:val="a3"/>
      </w:pPr>
      <w:r>
        <w:t> </w:t>
      </w:r>
    </w:p>
    <w:p w:rsidR="006D46A4" w:rsidRPr="00C83ACA" w:rsidRDefault="006D46A4" w:rsidP="00C83ACA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i w:val="0"/>
          <w:sz w:val="28"/>
          <w:szCs w:val="28"/>
        </w:rPr>
        <w:t xml:space="preserve">     Во второй пятилетке(1933-1937 </w:t>
      </w:r>
      <w:proofErr w:type="spellStart"/>
      <w:r w:rsidRPr="00C83ACA">
        <w:rPr>
          <w:rStyle w:val="a4"/>
          <w:i w:val="0"/>
          <w:sz w:val="28"/>
          <w:szCs w:val="28"/>
        </w:rPr>
        <w:t>г.г</w:t>
      </w:r>
      <w:proofErr w:type="spellEnd"/>
      <w:r w:rsidRPr="00C83ACA">
        <w:rPr>
          <w:rStyle w:val="a4"/>
          <w:i w:val="0"/>
          <w:sz w:val="28"/>
          <w:szCs w:val="28"/>
        </w:rPr>
        <w:t xml:space="preserve">.) обстановка в школе резко изменилась, в деревне появилась тяга к образованию. До открытия новой семилетней школы ученики из </w:t>
      </w:r>
      <w:proofErr w:type="spellStart"/>
      <w:r w:rsidRPr="00C83ACA">
        <w:rPr>
          <w:rStyle w:val="a4"/>
          <w:i w:val="0"/>
          <w:sz w:val="28"/>
          <w:szCs w:val="28"/>
        </w:rPr>
        <w:t>Байдаровского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сельсовета, кто хотел продолжить образование, учились в </w:t>
      </w:r>
      <w:proofErr w:type="spellStart"/>
      <w:r w:rsidRPr="00C83ACA">
        <w:rPr>
          <w:rStyle w:val="a4"/>
          <w:i w:val="0"/>
          <w:sz w:val="28"/>
          <w:szCs w:val="28"/>
        </w:rPr>
        <w:t>г</w:t>
      </w:r>
      <w:proofErr w:type="gramStart"/>
      <w:r w:rsidRPr="00C83ACA">
        <w:rPr>
          <w:rStyle w:val="a4"/>
          <w:i w:val="0"/>
          <w:sz w:val="28"/>
          <w:szCs w:val="28"/>
        </w:rPr>
        <w:t>.Н</w:t>
      </w:r>
      <w:proofErr w:type="gramEnd"/>
      <w:r w:rsidRPr="00C83ACA">
        <w:rPr>
          <w:rStyle w:val="a4"/>
          <w:i w:val="0"/>
          <w:sz w:val="28"/>
          <w:szCs w:val="28"/>
        </w:rPr>
        <w:t>икольске</w:t>
      </w:r>
      <w:proofErr w:type="spellEnd"/>
      <w:r w:rsidRPr="00C83ACA">
        <w:rPr>
          <w:rStyle w:val="a4"/>
          <w:i w:val="0"/>
          <w:sz w:val="28"/>
          <w:szCs w:val="28"/>
        </w:rPr>
        <w:t xml:space="preserve">, а некоторые - в </w:t>
      </w:r>
      <w:proofErr w:type="spellStart"/>
      <w:r w:rsidRPr="00C83ACA">
        <w:rPr>
          <w:rStyle w:val="a4"/>
          <w:i w:val="0"/>
          <w:sz w:val="28"/>
          <w:szCs w:val="28"/>
        </w:rPr>
        <w:t>Теребаевской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ШКМ (школа колхозной молодежи). С 1935г. многие стали получать семилетнее образование в </w:t>
      </w:r>
      <w:proofErr w:type="spellStart"/>
      <w:r w:rsidRPr="00C83ACA">
        <w:rPr>
          <w:rStyle w:val="a4"/>
          <w:i w:val="0"/>
          <w:sz w:val="28"/>
          <w:szCs w:val="28"/>
        </w:rPr>
        <w:t>Байдарове</w:t>
      </w:r>
      <w:proofErr w:type="spellEnd"/>
      <w:r w:rsidRPr="00C83ACA">
        <w:rPr>
          <w:rStyle w:val="a4"/>
          <w:i w:val="0"/>
          <w:sz w:val="28"/>
          <w:szCs w:val="28"/>
        </w:rPr>
        <w:t>.</w:t>
      </w:r>
      <w:r w:rsidRPr="00C83ACA">
        <w:br/>
      </w:r>
      <w:r w:rsidRPr="00C83ACA">
        <w:rPr>
          <w:rStyle w:val="a4"/>
          <w:i w:val="0"/>
          <w:sz w:val="28"/>
          <w:szCs w:val="28"/>
        </w:rPr>
        <w:t xml:space="preserve">     Кроме детей из </w:t>
      </w:r>
      <w:proofErr w:type="spellStart"/>
      <w:r w:rsidRPr="00C83ACA">
        <w:rPr>
          <w:rStyle w:val="a4"/>
          <w:i w:val="0"/>
          <w:sz w:val="28"/>
          <w:szCs w:val="28"/>
        </w:rPr>
        <w:t>Байдаровского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сельсовета в школе училось много детей из </w:t>
      </w:r>
      <w:proofErr w:type="spellStart"/>
      <w:r w:rsidRPr="00C83ACA">
        <w:rPr>
          <w:rStyle w:val="a4"/>
          <w:i w:val="0"/>
          <w:sz w:val="28"/>
          <w:szCs w:val="28"/>
        </w:rPr>
        <w:t>Кумбисерского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и из некоторых деревень </w:t>
      </w:r>
      <w:proofErr w:type="spellStart"/>
      <w:r w:rsidRPr="00C83ACA">
        <w:rPr>
          <w:rStyle w:val="a4"/>
          <w:i w:val="0"/>
          <w:sz w:val="28"/>
          <w:szCs w:val="28"/>
        </w:rPr>
        <w:t>Краснополянского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сельсоветов. А интерната не было, поэтому почти в каждом доме </w:t>
      </w:r>
      <w:proofErr w:type="spellStart"/>
      <w:r w:rsidRPr="00C83ACA">
        <w:rPr>
          <w:rStyle w:val="a4"/>
          <w:i w:val="0"/>
          <w:sz w:val="28"/>
          <w:szCs w:val="28"/>
        </w:rPr>
        <w:t>Байдарова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и ближних деревень жили на квартирах по 1, 2, а то и по 3 ученика. В школе было по 2 - 3 пятых, шестых и седьмых классов, вместе с </w:t>
      </w:r>
      <w:proofErr w:type="gramStart"/>
      <w:r w:rsidRPr="00C83ACA">
        <w:rPr>
          <w:rStyle w:val="a4"/>
          <w:i w:val="0"/>
          <w:sz w:val="28"/>
          <w:szCs w:val="28"/>
        </w:rPr>
        <w:t>начальными</w:t>
      </w:r>
      <w:proofErr w:type="gramEnd"/>
      <w:r w:rsidRPr="00C83ACA">
        <w:rPr>
          <w:rStyle w:val="a4"/>
          <w:i w:val="0"/>
          <w:sz w:val="28"/>
          <w:szCs w:val="28"/>
        </w:rPr>
        <w:t xml:space="preserve"> до 300 и более учащихся. Классы были и в частных домах в </w:t>
      </w:r>
      <w:proofErr w:type="spellStart"/>
      <w:r w:rsidRPr="00C83ACA">
        <w:rPr>
          <w:rStyle w:val="a4"/>
          <w:i w:val="0"/>
          <w:sz w:val="28"/>
          <w:szCs w:val="28"/>
        </w:rPr>
        <w:t>Байдарове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и других сёлах. Начальные школы были в </w:t>
      </w:r>
      <w:proofErr w:type="spellStart"/>
      <w:r w:rsidRPr="00C83ACA">
        <w:rPr>
          <w:rStyle w:val="a4"/>
          <w:i w:val="0"/>
          <w:sz w:val="28"/>
          <w:szCs w:val="28"/>
        </w:rPr>
        <w:t>Шалашневе</w:t>
      </w:r>
      <w:proofErr w:type="spellEnd"/>
      <w:r w:rsidRPr="00C83ACA">
        <w:rPr>
          <w:rStyle w:val="a4"/>
          <w:i w:val="0"/>
          <w:sz w:val="28"/>
          <w:szCs w:val="28"/>
        </w:rPr>
        <w:t xml:space="preserve">, в Кудрине, в </w:t>
      </w:r>
      <w:proofErr w:type="spellStart"/>
      <w:r w:rsidRPr="00C83ACA">
        <w:rPr>
          <w:rStyle w:val="a4"/>
          <w:i w:val="0"/>
          <w:sz w:val="28"/>
          <w:szCs w:val="28"/>
        </w:rPr>
        <w:t>Чушевине</w:t>
      </w:r>
      <w:proofErr w:type="spellEnd"/>
      <w:r w:rsidRPr="00C83ACA">
        <w:rPr>
          <w:rStyle w:val="a4"/>
          <w:i w:val="0"/>
          <w:sz w:val="28"/>
          <w:szCs w:val="28"/>
        </w:rPr>
        <w:t>, в Крутихе (</w:t>
      </w:r>
      <w:proofErr w:type="spellStart"/>
      <w:r w:rsidRPr="00C83ACA">
        <w:rPr>
          <w:rStyle w:val="a4"/>
          <w:i w:val="0"/>
          <w:sz w:val="28"/>
          <w:szCs w:val="28"/>
        </w:rPr>
        <w:t>Балясино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), в </w:t>
      </w:r>
      <w:proofErr w:type="spellStart"/>
      <w:r w:rsidRPr="00C83ACA">
        <w:rPr>
          <w:rStyle w:val="a4"/>
          <w:i w:val="0"/>
          <w:sz w:val="28"/>
          <w:szCs w:val="28"/>
        </w:rPr>
        <w:t>Рассохине</w:t>
      </w:r>
      <w:proofErr w:type="spellEnd"/>
      <w:r w:rsidRPr="00C83ACA">
        <w:rPr>
          <w:rStyle w:val="a4"/>
          <w:i w:val="0"/>
          <w:sz w:val="28"/>
          <w:szCs w:val="28"/>
        </w:rPr>
        <w:t>.</w:t>
      </w:r>
    </w:p>
    <w:p w:rsidR="006D46A4" w:rsidRPr="00C83ACA" w:rsidRDefault="006D46A4" w:rsidP="00C83ACA">
      <w:pPr>
        <w:pStyle w:val="a3"/>
        <w:spacing w:before="0" w:beforeAutospacing="0" w:after="0" w:afterAutospacing="0"/>
        <w:jc w:val="both"/>
      </w:pPr>
      <w:r w:rsidRPr="00C83ACA">
        <w:br/>
      </w:r>
      <w:r w:rsidR="00C83ACA" w:rsidRPr="00C83ACA">
        <w:rPr>
          <w:rStyle w:val="a4"/>
          <w:i w:val="0"/>
          <w:sz w:val="28"/>
          <w:szCs w:val="28"/>
        </w:rPr>
        <w:t xml:space="preserve">В </w:t>
      </w:r>
      <w:r w:rsidRPr="00C83ACA">
        <w:rPr>
          <w:rStyle w:val="a4"/>
          <w:i w:val="0"/>
          <w:sz w:val="28"/>
          <w:szCs w:val="28"/>
        </w:rPr>
        <w:t xml:space="preserve"> </w:t>
      </w:r>
      <w:proofErr w:type="spellStart"/>
      <w:r w:rsidRPr="00C83ACA">
        <w:rPr>
          <w:rStyle w:val="a4"/>
          <w:i w:val="0"/>
          <w:sz w:val="28"/>
          <w:szCs w:val="28"/>
        </w:rPr>
        <w:t>Шалашневе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до сих пор сохранилось здание начальной школы, бывшее одним из раскулаченных домов. Позднее в Петряеве всем миром было построена начальная школа, которая называлась </w:t>
      </w:r>
      <w:proofErr w:type="spellStart"/>
      <w:r w:rsidRPr="00C83ACA">
        <w:rPr>
          <w:rStyle w:val="a4"/>
          <w:i w:val="0"/>
          <w:sz w:val="28"/>
          <w:szCs w:val="28"/>
        </w:rPr>
        <w:t>Шалашневской</w:t>
      </w:r>
      <w:proofErr w:type="spellEnd"/>
      <w:r w:rsidRPr="00C83ACA">
        <w:rPr>
          <w:rStyle w:val="a4"/>
          <w:i w:val="0"/>
          <w:sz w:val="28"/>
          <w:szCs w:val="28"/>
        </w:rPr>
        <w:t xml:space="preserve">. Много сделал для её открытия </w:t>
      </w:r>
      <w:proofErr w:type="spellStart"/>
      <w:r w:rsidRPr="00C83ACA">
        <w:rPr>
          <w:rStyle w:val="a4"/>
          <w:i w:val="0"/>
          <w:sz w:val="28"/>
          <w:szCs w:val="28"/>
        </w:rPr>
        <w:t>Кокшаров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Александр Иванович, в то время председатель колхоза. Сохранился сад около бывшей школы в Петряеве. Сейчас это здание находится в селе Лоха. </w:t>
      </w:r>
      <w:proofErr w:type="gramStart"/>
      <w:r w:rsidRPr="00C83ACA">
        <w:rPr>
          <w:rStyle w:val="a4"/>
          <w:i w:val="0"/>
          <w:sz w:val="28"/>
          <w:szCs w:val="28"/>
        </w:rPr>
        <w:t xml:space="preserve">Оно использовалось как интернат, после пожара в 1984 году в нём два года была </w:t>
      </w:r>
      <w:proofErr w:type="spellStart"/>
      <w:r w:rsidRPr="00C83ACA">
        <w:rPr>
          <w:rStyle w:val="a4"/>
          <w:i w:val="0"/>
          <w:sz w:val="28"/>
          <w:szCs w:val="28"/>
        </w:rPr>
        <w:t>Байдаровская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средняя школа, а затем оно принадлежало детскому дому.)</w:t>
      </w:r>
      <w:proofErr w:type="gramEnd"/>
    </w:p>
    <w:p w:rsidR="006D46A4" w:rsidRPr="00C83ACA" w:rsidRDefault="006D46A4" w:rsidP="00C83ACA">
      <w:pPr>
        <w:pStyle w:val="a3"/>
        <w:tabs>
          <w:tab w:val="center" w:pos="4677"/>
        </w:tabs>
        <w:spacing w:before="0" w:beforeAutospacing="0" w:after="0" w:afterAutospacing="0"/>
        <w:jc w:val="both"/>
      </w:pPr>
      <w:r w:rsidRPr="00C83ACA">
        <w:t> </w:t>
      </w:r>
      <w:r w:rsidRPr="00C83ACA">
        <w:tab/>
      </w:r>
    </w:p>
    <w:p w:rsidR="006D46A4" w:rsidRPr="00C83ACA" w:rsidRDefault="006D46A4" w:rsidP="00C83ACA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i w:val="0"/>
          <w:sz w:val="28"/>
          <w:szCs w:val="28"/>
        </w:rPr>
        <w:t xml:space="preserve">     В предвоенные годы строилось новое двухэтажное деревянное здание. Строилось оно как здание семилетней школы, а к концу строительства уже возникла необходимость открывать среднюю школу. </w:t>
      </w:r>
    </w:p>
    <w:p w:rsidR="006D46A4" w:rsidRDefault="006D46A4" w:rsidP="006D46A4">
      <w:pPr>
        <w:pStyle w:val="a3"/>
        <w:jc w:val="center"/>
      </w:pPr>
      <w:r>
        <w:rPr>
          <w:rFonts w:ascii="Georgia" w:hAnsi="Georgia"/>
          <w:i/>
          <w:iCs/>
          <w:noProof/>
          <w:color w:val="800000"/>
          <w:sz w:val="28"/>
          <w:szCs w:val="28"/>
        </w:rPr>
        <w:lastRenderedPageBreak/>
        <w:drawing>
          <wp:inline distT="0" distB="0" distL="0" distR="0" wp14:anchorId="19A32C41" wp14:editId="23E5673F">
            <wp:extent cx="4762500" cy="3000375"/>
            <wp:effectExtent l="0" t="0" r="0" b="9525"/>
            <wp:docPr id="10" name="Рисунок 4" descr="http://s17011.edu35.ru/images/yubilei/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7011.edu35.ru/images/yubilei/02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i w:val="0"/>
          <w:color w:val="800000"/>
          <w:sz w:val="28"/>
          <w:szCs w:val="28"/>
        </w:rPr>
        <w:t xml:space="preserve">     </w:t>
      </w:r>
      <w:r w:rsidRPr="00C83ACA">
        <w:rPr>
          <w:rStyle w:val="a4"/>
          <w:i w:val="0"/>
          <w:sz w:val="28"/>
          <w:szCs w:val="28"/>
        </w:rPr>
        <w:t xml:space="preserve">Первого сентября 1940г. в новом здании открыта </w:t>
      </w:r>
      <w:proofErr w:type="spellStart"/>
      <w:r w:rsidRPr="00C83ACA">
        <w:rPr>
          <w:rStyle w:val="a4"/>
          <w:i w:val="0"/>
          <w:sz w:val="28"/>
          <w:szCs w:val="28"/>
        </w:rPr>
        <w:t>Байдаровская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средняя школа. Первым директором был </w:t>
      </w:r>
      <w:proofErr w:type="spellStart"/>
      <w:r w:rsidRPr="00C83ACA">
        <w:rPr>
          <w:rStyle w:val="a5"/>
          <w:iCs/>
          <w:sz w:val="28"/>
          <w:szCs w:val="28"/>
        </w:rPr>
        <w:t>Барболин</w:t>
      </w:r>
      <w:proofErr w:type="spellEnd"/>
      <w:r w:rsidRPr="00C83ACA">
        <w:rPr>
          <w:rStyle w:val="a5"/>
          <w:iCs/>
          <w:sz w:val="28"/>
          <w:szCs w:val="28"/>
        </w:rPr>
        <w:t xml:space="preserve"> Николай Андреевич</w:t>
      </w:r>
      <w:r w:rsidRPr="00C83ACA">
        <w:rPr>
          <w:rStyle w:val="a4"/>
          <w:i w:val="0"/>
          <w:sz w:val="28"/>
          <w:szCs w:val="28"/>
        </w:rPr>
        <w:t xml:space="preserve">. А вскоре началась Великая Отечественная война, резко встряхнувшая весь уклад жизни страны. Уже в начале войны ушли на фронт несколько учителей. Из них отдали жизнь в боях за Родину бывший директор семилетней школы </w:t>
      </w:r>
      <w:r w:rsidRPr="00C83ACA">
        <w:rPr>
          <w:rStyle w:val="a5"/>
          <w:iCs/>
          <w:sz w:val="28"/>
          <w:szCs w:val="28"/>
        </w:rPr>
        <w:t>Щукин К.А.</w:t>
      </w:r>
      <w:r w:rsidRPr="00C83ACA">
        <w:rPr>
          <w:rStyle w:val="a4"/>
          <w:i w:val="0"/>
          <w:sz w:val="28"/>
          <w:szCs w:val="28"/>
        </w:rPr>
        <w:t xml:space="preserve">, директор только что открытой средней школы учитель истории </w:t>
      </w:r>
      <w:proofErr w:type="spellStart"/>
      <w:r w:rsidRPr="00C83ACA">
        <w:rPr>
          <w:rStyle w:val="a5"/>
          <w:iCs/>
          <w:sz w:val="28"/>
          <w:szCs w:val="28"/>
        </w:rPr>
        <w:t>Барболин</w:t>
      </w:r>
      <w:proofErr w:type="spellEnd"/>
      <w:r w:rsidRPr="00C83ACA">
        <w:rPr>
          <w:rStyle w:val="a5"/>
          <w:iCs/>
          <w:sz w:val="28"/>
          <w:szCs w:val="28"/>
        </w:rPr>
        <w:t xml:space="preserve"> Н.А.</w:t>
      </w:r>
      <w:r w:rsidRPr="00C83ACA">
        <w:rPr>
          <w:rStyle w:val="a4"/>
          <w:i w:val="0"/>
          <w:sz w:val="28"/>
          <w:szCs w:val="28"/>
        </w:rPr>
        <w:t xml:space="preserve">, учитель географии </w:t>
      </w:r>
      <w:r w:rsidRPr="00C83ACA">
        <w:rPr>
          <w:rStyle w:val="a5"/>
          <w:iCs/>
          <w:sz w:val="28"/>
          <w:szCs w:val="28"/>
        </w:rPr>
        <w:t>Тропин Н.В.</w:t>
      </w:r>
      <w:r w:rsidRPr="00C83ACA">
        <w:rPr>
          <w:rStyle w:val="a4"/>
          <w:i w:val="0"/>
          <w:sz w:val="28"/>
          <w:szCs w:val="28"/>
        </w:rPr>
        <w:t xml:space="preserve">, учитель русского языка и литературы </w:t>
      </w:r>
      <w:r w:rsidRPr="00C83ACA">
        <w:rPr>
          <w:rStyle w:val="a5"/>
          <w:iCs/>
          <w:sz w:val="28"/>
          <w:szCs w:val="28"/>
        </w:rPr>
        <w:t>Горбунов Я.С</w:t>
      </w:r>
      <w:r w:rsidRPr="00C83ACA">
        <w:rPr>
          <w:rStyle w:val="a4"/>
          <w:i w:val="0"/>
          <w:sz w:val="28"/>
          <w:szCs w:val="28"/>
        </w:rPr>
        <w:t>.</w:t>
      </w:r>
      <w:r w:rsidRPr="00C83ACA">
        <w:br/>
      </w:r>
      <w:r w:rsidRPr="00C83ACA">
        <w:rPr>
          <w:rStyle w:val="a4"/>
          <w:i w:val="0"/>
          <w:sz w:val="28"/>
          <w:szCs w:val="28"/>
        </w:rPr>
        <w:t>     А потом уходили на фронт и учащиеся прямо со школьной скамьи.</w:t>
      </w:r>
      <w:r w:rsidRPr="00C83ACA">
        <w:br/>
      </w:r>
      <w:r w:rsidRPr="00C83ACA">
        <w:rPr>
          <w:rStyle w:val="a4"/>
          <w:i w:val="0"/>
          <w:sz w:val="28"/>
          <w:szCs w:val="28"/>
        </w:rPr>
        <w:t xml:space="preserve">Занятия в школах во время войны начинались с 1 октября, а то и позднее. Количество классов в школе сократилось. Во время войны в </w:t>
      </w:r>
      <w:proofErr w:type="spellStart"/>
      <w:r w:rsidRPr="00C83ACA">
        <w:rPr>
          <w:rStyle w:val="a4"/>
          <w:i w:val="0"/>
          <w:sz w:val="28"/>
          <w:szCs w:val="28"/>
        </w:rPr>
        <w:t>Байдарове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был детский дом, который разместился в здании бывшей семилетней школы. Здесь жили дети из осаждённого Ленинграда, их было 75, и эвакуированные. Учителями были </w:t>
      </w:r>
      <w:proofErr w:type="spellStart"/>
      <w:r w:rsidRPr="00C83ACA">
        <w:rPr>
          <w:rStyle w:val="a4"/>
          <w:i w:val="0"/>
          <w:sz w:val="28"/>
          <w:szCs w:val="28"/>
        </w:rPr>
        <w:t>Насоновский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С.Н., Горбунова П.Р., Жукова М.П., </w:t>
      </w:r>
      <w:proofErr w:type="spellStart"/>
      <w:r w:rsidRPr="00C83ACA">
        <w:rPr>
          <w:rStyle w:val="a4"/>
          <w:i w:val="0"/>
          <w:sz w:val="28"/>
          <w:szCs w:val="28"/>
        </w:rPr>
        <w:t>Зелянина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М.С. и др. Вы их видите на фотографиях среди учеников.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 w:rsidRPr="00C83ACA">
        <w:rPr>
          <w:rStyle w:val="a4"/>
          <w:i w:val="0"/>
          <w:sz w:val="28"/>
          <w:szCs w:val="28"/>
        </w:rPr>
        <w:t xml:space="preserve">     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i w:val="0"/>
          <w:sz w:val="28"/>
          <w:szCs w:val="28"/>
        </w:rPr>
        <w:t xml:space="preserve">В послевоенное время был голод, жили очень трудно. Посмотрите, как одеты ученики, некоторые даже босиком. Старшие классы постепенно закрывались, и школа снова была преобразована в </w:t>
      </w:r>
      <w:proofErr w:type="gramStart"/>
      <w:r w:rsidRPr="00C83ACA">
        <w:rPr>
          <w:rStyle w:val="a4"/>
          <w:i w:val="0"/>
          <w:sz w:val="28"/>
          <w:szCs w:val="28"/>
        </w:rPr>
        <w:t>семилетнюю</w:t>
      </w:r>
      <w:proofErr w:type="gramEnd"/>
      <w:r w:rsidRPr="00C83ACA">
        <w:rPr>
          <w:rStyle w:val="a4"/>
          <w:i w:val="0"/>
          <w:sz w:val="28"/>
          <w:szCs w:val="28"/>
        </w:rPr>
        <w:t xml:space="preserve"> (с 1946г. по 1954г.)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t> 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i w:val="0"/>
          <w:sz w:val="28"/>
          <w:szCs w:val="28"/>
        </w:rPr>
        <w:t xml:space="preserve">     С 1954-55 </w:t>
      </w:r>
      <w:proofErr w:type="spellStart"/>
      <w:r w:rsidRPr="00C83ACA">
        <w:rPr>
          <w:rStyle w:val="a4"/>
          <w:i w:val="0"/>
          <w:sz w:val="28"/>
          <w:szCs w:val="28"/>
        </w:rPr>
        <w:t>уч</w:t>
      </w:r>
      <w:proofErr w:type="gramStart"/>
      <w:r w:rsidRPr="00C83ACA">
        <w:rPr>
          <w:rStyle w:val="a4"/>
          <w:i w:val="0"/>
          <w:sz w:val="28"/>
          <w:szCs w:val="28"/>
        </w:rPr>
        <w:t>.г</w:t>
      </w:r>
      <w:proofErr w:type="gramEnd"/>
      <w:r w:rsidRPr="00C83ACA">
        <w:rPr>
          <w:rStyle w:val="a4"/>
          <w:i w:val="0"/>
          <w:sz w:val="28"/>
          <w:szCs w:val="28"/>
        </w:rPr>
        <w:t>ода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школа снова функционирует как средняя. В школе в старших классах учились не только из </w:t>
      </w:r>
      <w:proofErr w:type="spellStart"/>
      <w:r w:rsidRPr="00C83ACA">
        <w:rPr>
          <w:rStyle w:val="a4"/>
          <w:i w:val="0"/>
          <w:sz w:val="28"/>
          <w:szCs w:val="28"/>
        </w:rPr>
        <w:t>Байдаровского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сельсовета, но и выпускники семилетних школ из </w:t>
      </w:r>
      <w:proofErr w:type="spellStart"/>
      <w:r w:rsidRPr="00C83ACA">
        <w:rPr>
          <w:rStyle w:val="a4"/>
          <w:i w:val="0"/>
          <w:sz w:val="28"/>
          <w:szCs w:val="28"/>
        </w:rPr>
        <w:t>Кумбисерского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, </w:t>
      </w:r>
      <w:proofErr w:type="spellStart"/>
      <w:r w:rsidRPr="00C83ACA">
        <w:rPr>
          <w:rStyle w:val="a4"/>
          <w:i w:val="0"/>
          <w:sz w:val="28"/>
          <w:szCs w:val="28"/>
        </w:rPr>
        <w:t>Теребаевского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, </w:t>
      </w:r>
      <w:proofErr w:type="spellStart"/>
      <w:r w:rsidRPr="00C83ACA">
        <w:rPr>
          <w:rStyle w:val="a4"/>
          <w:i w:val="0"/>
          <w:sz w:val="28"/>
          <w:szCs w:val="28"/>
        </w:rPr>
        <w:t>Краснополянского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сельсоветов Никольского района и </w:t>
      </w:r>
      <w:proofErr w:type="spellStart"/>
      <w:r w:rsidRPr="00C83ACA">
        <w:rPr>
          <w:rStyle w:val="a4"/>
          <w:i w:val="0"/>
          <w:sz w:val="28"/>
          <w:szCs w:val="28"/>
        </w:rPr>
        <w:t>Куриловского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сельсовета </w:t>
      </w:r>
      <w:proofErr w:type="spellStart"/>
      <w:r w:rsidRPr="00C83ACA">
        <w:rPr>
          <w:rStyle w:val="a4"/>
          <w:i w:val="0"/>
          <w:sz w:val="28"/>
          <w:szCs w:val="28"/>
        </w:rPr>
        <w:t>Кичменгско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-Городецкого района. 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i w:val="0"/>
          <w:sz w:val="28"/>
          <w:szCs w:val="28"/>
        </w:rPr>
        <w:t>Снова учеников в классах стало много.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br/>
      </w:r>
      <w:r w:rsidRPr="00C83ACA">
        <w:rPr>
          <w:rStyle w:val="a4"/>
          <w:i w:val="0"/>
          <w:sz w:val="28"/>
          <w:szCs w:val="28"/>
        </w:rPr>
        <w:t xml:space="preserve">     19 мая 1984 года от удара шаровой молнии сгорело основное здание школы, однако занятия были прерваны лишь на 2 дня. 30 мая 1986 года </w:t>
      </w:r>
      <w:r w:rsidRPr="00C83ACA">
        <w:rPr>
          <w:rStyle w:val="a4"/>
          <w:i w:val="0"/>
          <w:sz w:val="28"/>
          <w:szCs w:val="28"/>
        </w:rPr>
        <w:lastRenderedPageBreak/>
        <w:t xml:space="preserve">началось строительство новой школы, а 1 сентября 1987 года открылось новое двухэтажное здание школы в кирпичном исполнении </w:t>
      </w:r>
      <w:proofErr w:type="spellStart"/>
      <w:r w:rsidRPr="00C83ACA">
        <w:rPr>
          <w:rStyle w:val="a4"/>
          <w:i w:val="0"/>
          <w:sz w:val="28"/>
          <w:szCs w:val="28"/>
        </w:rPr>
        <w:t>д</w:t>
      </w:r>
      <w:proofErr w:type="gramStart"/>
      <w:r w:rsidRPr="00C83ACA">
        <w:rPr>
          <w:rStyle w:val="a4"/>
          <w:i w:val="0"/>
          <w:sz w:val="28"/>
          <w:szCs w:val="28"/>
        </w:rPr>
        <w:t>.Т</w:t>
      </w:r>
      <w:proofErr w:type="gramEnd"/>
      <w:r w:rsidRPr="00C83ACA">
        <w:rPr>
          <w:rStyle w:val="a4"/>
          <w:i w:val="0"/>
          <w:sz w:val="28"/>
          <w:szCs w:val="28"/>
        </w:rPr>
        <w:t>равино</w:t>
      </w:r>
      <w:proofErr w:type="spellEnd"/>
      <w:r w:rsidRPr="00C83ACA">
        <w:rPr>
          <w:rStyle w:val="a4"/>
          <w:i w:val="0"/>
          <w:sz w:val="28"/>
          <w:szCs w:val="28"/>
        </w:rPr>
        <w:t xml:space="preserve">.  </w:t>
      </w:r>
      <w:r w:rsidRPr="00C83ACA">
        <w:rPr>
          <w:noProof/>
        </w:rPr>
        <mc:AlternateContent>
          <mc:Choice Requires="wps">
            <w:drawing>
              <wp:inline distT="0" distB="0" distL="0" distR="0" wp14:anchorId="038045C0" wp14:editId="6B00856E">
                <wp:extent cx="304800" cy="304800"/>
                <wp:effectExtent l="0" t="0" r="0" b="0"/>
                <wp:docPr id="2" name="AutoShape 9" descr="http://s17011.edu35.ru/images/02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://s17011.edu35.ru/images/022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qaGFCd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br/>
      </w:r>
      <w:r w:rsidRPr="00C83ACA">
        <w:rPr>
          <w:rStyle w:val="a4"/>
          <w:i w:val="0"/>
          <w:sz w:val="28"/>
          <w:szCs w:val="28"/>
        </w:rPr>
        <w:t>     С 1 сентября 2009 года школа функционирует как основная общеобразовательная.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br/>
      </w:r>
      <w:r w:rsidRPr="00C83ACA">
        <w:rPr>
          <w:rStyle w:val="a5"/>
          <w:iCs/>
          <w:sz w:val="28"/>
          <w:szCs w:val="28"/>
        </w:rPr>
        <w:t xml:space="preserve">     </w:t>
      </w:r>
      <w:r w:rsidR="00C83ACA" w:rsidRPr="00C83ACA">
        <w:rPr>
          <w:rStyle w:val="a5"/>
          <w:iCs/>
          <w:sz w:val="28"/>
          <w:szCs w:val="28"/>
        </w:rPr>
        <w:t>В</w:t>
      </w:r>
      <w:r w:rsidRPr="00C83ACA">
        <w:rPr>
          <w:rStyle w:val="a5"/>
          <w:iCs/>
          <w:sz w:val="28"/>
          <w:szCs w:val="28"/>
        </w:rPr>
        <w:t xml:space="preserve"> разные периоды </w:t>
      </w:r>
      <w:r w:rsidR="00BE6CF7" w:rsidRPr="00C83ACA">
        <w:rPr>
          <w:rStyle w:val="a5"/>
          <w:iCs/>
          <w:sz w:val="28"/>
          <w:szCs w:val="28"/>
        </w:rPr>
        <w:t xml:space="preserve">директорами </w:t>
      </w:r>
      <w:r w:rsidR="00C83ACA" w:rsidRPr="00C83ACA">
        <w:rPr>
          <w:rStyle w:val="a5"/>
          <w:iCs/>
          <w:sz w:val="28"/>
          <w:szCs w:val="28"/>
        </w:rPr>
        <w:t>школы работали:</w:t>
      </w:r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proofErr w:type="spellStart"/>
      <w:proofErr w:type="gramStart"/>
      <w:r w:rsidRPr="00C83ACA">
        <w:rPr>
          <w:rStyle w:val="a4"/>
          <w:i w:val="0"/>
          <w:sz w:val="28"/>
          <w:szCs w:val="28"/>
        </w:rPr>
        <w:t>Сергушев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С.М., Тропин А.Н., Щукин К.А., Горбунов Я.С., </w:t>
      </w:r>
      <w:proofErr w:type="spellStart"/>
      <w:r w:rsidRPr="00C83ACA">
        <w:rPr>
          <w:rStyle w:val="a4"/>
          <w:i w:val="0"/>
          <w:sz w:val="28"/>
          <w:szCs w:val="28"/>
        </w:rPr>
        <w:t>Барболин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Н.А., </w:t>
      </w:r>
      <w:proofErr w:type="spellStart"/>
      <w:r w:rsidRPr="00C83ACA">
        <w:rPr>
          <w:rStyle w:val="a4"/>
          <w:i w:val="0"/>
          <w:sz w:val="28"/>
          <w:szCs w:val="28"/>
        </w:rPr>
        <w:t>Ширунов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И.А., Подольская Г.Н., Юдинцев Н.Г., Волков А.А., </w:t>
      </w:r>
      <w:proofErr w:type="spellStart"/>
      <w:r w:rsidRPr="00C83ACA">
        <w:rPr>
          <w:rStyle w:val="a4"/>
          <w:i w:val="0"/>
          <w:sz w:val="28"/>
          <w:szCs w:val="28"/>
        </w:rPr>
        <w:t>Сакулин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А.А, Жуков Н.И, Сахаров И.А., Мурашова Н. И., Иванова Нина Сергеевна, </w:t>
      </w:r>
      <w:proofErr w:type="spellStart"/>
      <w:r w:rsidRPr="00C83ACA">
        <w:rPr>
          <w:rStyle w:val="a4"/>
          <w:i w:val="0"/>
          <w:sz w:val="28"/>
          <w:szCs w:val="28"/>
        </w:rPr>
        <w:t>Насоновский</w:t>
      </w:r>
      <w:proofErr w:type="spellEnd"/>
      <w:r w:rsidRPr="00C83ACA">
        <w:rPr>
          <w:rStyle w:val="a4"/>
          <w:i w:val="0"/>
          <w:sz w:val="28"/>
          <w:szCs w:val="28"/>
        </w:rPr>
        <w:t xml:space="preserve"> Семен </w:t>
      </w:r>
      <w:proofErr w:type="spellStart"/>
      <w:r w:rsidRPr="00C83ACA">
        <w:rPr>
          <w:rStyle w:val="a4"/>
          <w:i w:val="0"/>
          <w:sz w:val="28"/>
          <w:szCs w:val="28"/>
        </w:rPr>
        <w:t>Никонорович</w:t>
      </w:r>
      <w:proofErr w:type="spellEnd"/>
      <w:r w:rsidRPr="00C83ACA">
        <w:rPr>
          <w:rStyle w:val="a4"/>
          <w:i w:val="0"/>
          <w:sz w:val="28"/>
          <w:szCs w:val="28"/>
        </w:rPr>
        <w:t xml:space="preserve">, Кудринский </w:t>
      </w:r>
      <w:proofErr w:type="spellStart"/>
      <w:r w:rsidRPr="00C83ACA">
        <w:rPr>
          <w:rStyle w:val="a4"/>
          <w:i w:val="0"/>
          <w:sz w:val="28"/>
          <w:szCs w:val="28"/>
        </w:rPr>
        <w:t>Мисаил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Павлович, </w:t>
      </w:r>
      <w:proofErr w:type="spellStart"/>
      <w:r w:rsidRPr="00C83ACA">
        <w:rPr>
          <w:rStyle w:val="a4"/>
          <w:i w:val="0"/>
          <w:sz w:val="28"/>
          <w:szCs w:val="28"/>
        </w:rPr>
        <w:t>Зелянина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Мария Сергеевна, Никитенко </w:t>
      </w:r>
      <w:proofErr w:type="spellStart"/>
      <w:r w:rsidRPr="00C83ACA">
        <w:rPr>
          <w:rStyle w:val="a4"/>
          <w:i w:val="0"/>
          <w:sz w:val="28"/>
          <w:szCs w:val="28"/>
        </w:rPr>
        <w:t>Таисья</w:t>
      </w:r>
      <w:proofErr w:type="spellEnd"/>
      <w:r w:rsidRPr="00C83ACA">
        <w:rPr>
          <w:rStyle w:val="a4"/>
          <w:i w:val="0"/>
          <w:sz w:val="28"/>
          <w:szCs w:val="28"/>
        </w:rPr>
        <w:t xml:space="preserve"> Петровна, Тропина Галина Ивановна, Жуков Александр Александрович</w:t>
      </w:r>
      <w:proofErr w:type="gramEnd"/>
      <w:r w:rsidRPr="00C83ACA">
        <w:rPr>
          <w:rStyle w:val="a4"/>
          <w:i w:val="0"/>
          <w:sz w:val="28"/>
          <w:szCs w:val="28"/>
        </w:rPr>
        <w:t xml:space="preserve"> (</w:t>
      </w:r>
      <w:proofErr w:type="gramStart"/>
      <w:r w:rsidRPr="00C83ACA">
        <w:rPr>
          <w:rStyle w:val="a4"/>
          <w:i w:val="0"/>
          <w:sz w:val="28"/>
          <w:szCs w:val="28"/>
        </w:rPr>
        <w:t>31 год), Жукова Татьяна Николаевна (с 2012 года).</w:t>
      </w:r>
      <w:proofErr w:type="gramEnd"/>
    </w:p>
    <w:p w:rsidR="006D46A4" w:rsidRPr="00C83ACA" w:rsidRDefault="006D46A4" w:rsidP="006D46A4">
      <w:pPr>
        <w:pStyle w:val="a3"/>
        <w:spacing w:before="0" w:beforeAutospacing="0" w:after="0" w:afterAutospacing="0"/>
        <w:jc w:val="both"/>
      </w:pPr>
      <w:r w:rsidRPr="00C83ACA">
        <w:t> </w:t>
      </w:r>
    </w:p>
    <w:p w:rsidR="006D46A4" w:rsidRPr="00C83ACA" w:rsidRDefault="00C83ACA" w:rsidP="006D46A4">
      <w:pPr>
        <w:pStyle w:val="a3"/>
        <w:spacing w:before="0" w:beforeAutospacing="0" w:after="0" w:afterAutospacing="0"/>
        <w:jc w:val="both"/>
      </w:pPr>
      <w:r w:rsidRPr="00C83ACA">
        <w:rPr>
          <w:rStyle w:val="a4"/>
          <w:b/>
          <w:bCs/>
          <w:i w:val="0"/>
          <w:sz w:val="28"/>
          <w:szCs w:val="28"/>
        </w:rPr>
        <w:t xml:space="preserve">    Учителя школы, ветераны педагогического труда: </w:t>
      </w:r>
      <w:r w:rsidR="006D46A4" w:rsidRPr="00C83ACA">
        <w:rPr>
          <w:rStyle w:val="a4"/>
          <w:i w:val="0"/>
          <w:sz w:val="28"/>
          <w:szCs w:val="28"/>
        </w:rPr>
        <w:t xml:space="preserve"> </w:t>
      </w:r>
      <w:r w:rsidR="006D46A4" w:rsidRPr="00C83ACA">
        <w:br/>
      </w:r>
      <w:r w:rsidR="006D46A4" w:rsidRPr="00C83ACA">
        <w:rPr>
          <w:rStyle w:val="a4"/>
          <w:i w:val="0"/>
          <w:sz w:val="28"/>
          <w:szCs w:val="28"/>
        </w:rPr>
        <w:t xml:space="preserve">Жукова М.П., </w:t>
      </w:r>
      <w:proofErr w:type="spellStart"/>
      <w:r w:rsidR="006D46A4" w:rsidRPr="00C83ACA">
        <w:rPr>
          <w:rStyle w:val="a4"/>
          <w:i w:val="0"/>
          <w:sz w:val="28"/>
          <w:szCs w:val="28"/>
        </w:rPr>
        <w:t>Насоновский</w:t>
      </w:r>
      <w:proofErr w:type="spellEnd"/>
      <w:r w:rsidR="006D46A4" w:rsidRPr="00C83ACA">
        <w:rPr>
          <w:rStyle w:val="a4"/>
          <w:i w:val="0"/>
          <w:sz w:val="28"/>
          <w:szCs w:val="28"/>
        </w:rPr>
        <w:t xml:space="preserve"> С.Н., </w:t>
      </w:r>
      <w:proofErr w:type="spellStart"/>
      <w:r w:rsidR="006D46A4" w:rsidRPr="00C83ACA">
        <w:rPr>
          <w:rStyle w:val="a4"/>
          <w:i w:val="0"/>
          <w:sz w:val="28"/>
          <w:szCs w:val="28"/>
        </w:rPr>
        <w:t>Кокшаров</w:t>
      </w:r>
      <w:proofErr w:type="spellEnd"/>
      <w:r w:rsidR="006D46A4" w:rsidRPr="00C83ACA">
        <w:rPr>
          <w:rStyle w:val="a4"/>
          <w:i w:val="0"/>
          <w:sz w:val="28"/>
          <w:szCs w:val="28"/>
        </w:rPr>
        <w:t xml:space="preserve"> А.И., </w:t>
      </w:r>
      <w:proofErr w:type="spellStart"/>
      <w:r w:rsidR="006D46A4" w:rsidRPr="00C83ACA">
        <w:rPr>
          <w:rStyle w:val="a4"/>
          <w:i w:val="0"/>
          <w:sz w:val="28"/>
          <w:szCs w:val="28"/>
        </w:rPr>
        <w:t>Насоновская</w:t>
      </w:r>
      <w:proofErr w:type="spellEnd"/>
      <w:r w:rsidR="006D46A4" w:rsidRPr="00C83ACA">
        <w:rPr>
          <w:rStyle w:val="a4"/>
          <w:i w:val="0"/>
          <w:sz w:val="28"/>
          <w:szCs w:val="28"/>
        </w:rPr>
        <w:t xml:space="preserve"> М.А., Попова А.П., Воронина В.Ф., </w:t>
      </w:r>
      <w:proofErr w:type="spellStart"/>
      <w:r w:rsidR="006D46A4" w:rsidRPr="00C83ACA">
        <w:rPr>
          <w:rStyle w:val="a4"/>
          <w:i w:val="0"/>
          <w:sz w:val="28"/>
          <w:szCs w:val="28"/>
        </w:rPr>
        <w:t>Баданина</w:t>
      </w:r>
      <w:proofErr w:type="spellEnd"/>
      <w:r w:rsidR="006D46A4" w:rsidRPr="00C83ACA">
        <w:rPr>
          <w:rStyle w:val="a4"/>
          <w:i w:val="0"/>
          <w:sz w:val="28"/>
          <w:szCs w:val="28"/>
        </w:rPr>
        <w:t xml:space="preserve"> Л.В., Воронина Л.М., </w:t>
      </w:r>
      <w:proofErr w:type="spellStart"/>
      <w:r w:rsidR="006D46A4" w:rsidRPr="00C83ACA">
        <w:rPr>
          <w:rStyle w:val="a4"/>
          <w:i w:val="0"/>
          <w:sz w:val="28"/>
          <w:szCs w:val="28"/>
        </w:rPr>
        <w:t>Кокшарова</w:t>
      </w:r>
      <w:proofErr w:type="spellEnd"/>
      <w:r w:rsidR="006D46A4" w:rsidRPr="00C83ACA">
        <w:rPr>
          <w:rStyle w:val="a4"/>
          <w:i w:val="0"/>
          <w:sz w:val="28"/>
          <w:szCs w:val="28"/>
        </w:rPr>
        <w:t xml:space="preserve"> В.П., Тропина Г.И., Тропин А.П., Рыжкова В.Н., Жуков А.А., Жукова М.Б.) </w:t>
      </w:r>
    </w:p>
    <w:p w:rsidR="00BA6EF4" w:rsidRPr="00C83ACA" w:rsidRDefault="00C83ACA" w:rsidP="006D46A4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A6EF4" w:rsidRPr="00C8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B5"/>
    <w:rsid w:val="006D46A4"/>
    <w:rsid w:val="00854AB6"/>
    <w:rsid w:val="00AB6DB2"/>
    <w:rsid w:val="00BE6CF7"/>
    <w:rsid w:val="00C83ACA"/>
    <w:rsid w:val="00E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46A4"/>
    <w:rPr>
      <w:i/>
      <w:iCs/>
    </w:rPr>
  </w:style>
  <w:style w:type="character" w:styleId="a5">
    <w:name w:val="Strong"/>
    <w:basedOn w:val="a0"/>
    <w:uiPriority w:val="22"/>
    <w:qFormat/>
    <w:rsid w:val="006D46A4"/>
    <w:rPr>
      <w:b/>
      <w:bCs/>
    </w:rPr>
  </w:style>
  <w:style w:type="character" w:styleId="a6">
    <w:name w:val="Hyperlink"/>
    <w:basedOn w:val="a0"/>
    <w:uiPriority w:val="99"/>
    <w:semiHidden/>
    <w:unhideWhenUsed/>
    <w:rsid w:val="006D46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46A4"/>
    <w:rPr>
      <w:i/>
      <w:iCs/>
    </w:rPr>
  </w:style>
  <w:style w:type="character" w:styleId="a5">
    <w:name w:val="Strong"/>
    <w:basedOn w:val="a0"/>
    <w:uiPriority w:val="22"/>
    <w:qFormat/>
    <w:rsid w:val="006D46A4"/>
    <w:rPr>
      <w:b/>
      <w:bCs/>
    </w:rPr>
  </w:style>
  <w:style w:type="character" w:styleId="a6">
    <w:name w:val="Hyperlink"/>
    <w:basedOn w:val="a0"/>
    <w:uiPriority w:val="99"/>
    <w:semiHidden/>
    <w:unhideWhenUsed/>
    <w:rsid w:val="006D46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3</cp:revision>
  <dcterms:created xsi:type="dcterms:W3CDTF">2018-12-04T07:44:00Z</dcterms:created>
  <dcterms:modified xsi:type="dcterms:W3CDTF">2018-12-05T09:37:00Z</dcterms:modified>
</cp:coreProperties>
</file>